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B2" w:rsidRPr="003A1B43" w:rsidRDefault="003A1B43">
      <w:pPr>
        <w:rPr>
          <w:rFonts w:asciiTheme="majorHAnsi" w:hAnsiTheme="majorHAnsi"/>
          <w:b/>
        </w:rPr>
      </w:pPr>
      <w:r w:rsidRPr="003A1B43">
        <w:rPr>
          <w:rFonts w:asciiTheme="majorHAnsi" w:hAnsiTheme="majorHAnsi"/>
          <w:b/>
        </w:rPr>
        <w:t>Vragen</w:t>
      </w:r>
      <w:r>
        <w:rPr>
          <w:rFonts w:asciiTheme="majorHAnsi" w:hAnsiTheme="majorHAnsi"/>
          <w:b/>
        </w:rPr>
        <w:t xml:space="preserve"> ziekteverwekkers</w:t>
      </w:r>
    </w:p>
    <w:p w:rsidR="003A1B43" w:rsidRDefault="003A1B43" w:rsidP="003A1B43">
      <w:pPr>
        <w:pStyle w:val="Lijstalinea"/>
        <w:numPr>
          <w:ilvl w:val="0"/>
          <w:numId w:val="1"/>
        </w:numPr>
        <w:spacing w:after="240"/>
        <w:jc w:val="both"/>
        <w:rPr>
          <w:rFonts w:asciiTheme="majorHAnsi" w:hAnsiTheme="majorHAnsi" w:cstheme="majorHAnsi"/>
        </w:rPr>
      </w:pPr>
      <w:r w:rsidRPr="00333BD5">
        <w:rPr>
          <w:rFonts w:asciiTheme="majorHAnsi" w:hAnsiTheme="majorHAnsi" w:cstheme="majorHAnsi"/>
        </w:rPr>
        <w:t>Lees het hoofdstuk en schrijf de woorden op waarvan je de betekenis niet kent. Probeer de betekenis te achterhalen, bijvoorbeeld met behulp van het internet</w:t>
      </w:r>
      <w:r>
        <w:rPr>
          <w:rFonts w:asciiTheme="majorHAnsi" w:hAnsiTheme="majorHAnsi" w:cstheme="majorHAnsi"/>
        </w:rPr>
        <w:t>.</w:t>
      </w:r>
    </w:p>
    <w:p w:rsidR="003A1B43" w:rsidRPr="00333BD5" w:rsidRDefault="003A1B43" w:rsidP="003A1B43">
      <w:pPr>
        <w:pStyle w:val="Lijstalinea"/>
        <w:numPr>
          <w:ilvl w:val="0"/>
          <w:numId w:val="1"/>
        </w:numPr>
        <w:spacing w:after="240"/>
        <w:jc w:val="both"/>
        <w:rPr>
          <w:rFonts w:asciiTheme="majorHAnsi" w:hAnsiTheme="majorHAnsi" w:cstheme="majorHAnsi"/>
        </w:rPr>
      </w:pPr>
      <w:r w:rsidRPr="00333BD5">
        <w:rPr>
          <w:rFonts w:asciiTheme="majorHAnsi" w:hAnsiTheme="majorHAnsi" w:cstheme="majorHAnsi"/>
        </w:rPr>
        <w:t>Noem minimaal 5 niet infectieuze aandoeningen.</w:t>
      </w:r>
    </w:p>
    <w:p w:rsidR="003A1B43" w:rsidRPr="00333BD5" w:rsidRDefault="003A1B43" w:rsidP="003A1B43">
      <w:pPr>
        <w:pStyle w:val="Lijstalinea"/>
        <w:numPr>
          <w:ilvl w:val="0"/>
          <w:numId w:val="1"/>
        </w:numPr>
        <w:spacing w:after="240"/>
        <w:jc w:val="both"/>
        <w:rPr>
          <w:rFonts w:asciiTheme="majorHAnsi" w:hAnsiTheme="majorHAnsi" w:cstheme="majorHAnsi"/>
        </w:rPr>
      </w:pPr>
      <w:r w:rsidRPr="00333BD5">
        <w:rPr>
          <w:rFonts w:asciiTheme="majorHAnsi" w:hAnsiTheme="majorHAnsi" w:cstheme="majorHAnsi"/>
        </w:rPr>
        <w:t>Verzin minimaal 10 infectieuze aandoeningen die bij koeien kunnen voorkomen en bepaal welke ziekteverwekker de oorzaak is.</w:t>
      </w:r>
    </w:p>
    <w:p w:rsidR="003A1B43" w:rsidRDefault="003A1B43" w:rsidP="003A1B43">
      <w:pPr>
        <w:pStyle w:val="Lijstalinea"/>
        <w:numPr>
          <w:ilvl w:val="0"/>
          <w:numId w:val="1"/>
        </w:numPr>
        <w:spacing w:after="240"/>
        <w:jc w:val="both"/>
        <w:rPr>
          <w:rFonts w:asciiTheme="majorHAnsi" w:hAnsiTheme="majorHAnsi" w:cstheme="majorHAnsi"/>
        </w:rPr>
      </w:pPr>
      <w:r w:rsidRPr="00333BD5">
        <w:rPr>
          <w:rFonts w:asciiTheme="majorHAnsi" w:hAnsiTheme="majorHAnsi" w:cstheme="majorHAnsi"/>
        </w:rPr>
        <w:t>Waarom is het belangrijk om de oorzaak van een ziekte te weten?</w:t>
      </w:r>
    </w:p>
    <w:p w:rsidR="00716E89" w:rsidRDefault="00716E89" w:rsidP="00716E89">
      <w:pPr>
        <w:rPr>
          <w:b/>
        </w:rPr>
      </w:pPr>
      <w:r>
        <w:rPr>
          <w:b/>
        </w:rPr>
        <w:t xml:space="preserve">Vragen preventie en </w:t>
      </w:r>
      <w:proofErr w:type="spellStart"/>
      <w:r>
        <w:rPr>
          <w:b/>
        </w:rPr>
        <w:t>zoönosen</w:t>
      </w:r>
      <w:proofErr w:type="spellEnd"/>
    </w:p>
    <w:p w:rsidR="00716E89"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Lees het hoofdstuk en schrijf de woorden op waarvan je de betekenis niet kent. Probeer de betekenis te achterhalen, bijvoorbeeld met behulp van het internet</w:t>
      </w:r>
      <w:r>
        <w:rPr>
          <w:rFonts w:asciiTheme="majorHAnsi" w:hAnsiTheme="majorHAnsi" w:cstheme="majorHAnsi"/>
        </w:rPr>
        <w:t>.</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Wat is het verschil tussen insleep en versleep van ziektes?</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Noem vijf maatregelen om insleep van ziektes te voorkomen.</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Noem vijf maatregelen om versleep van ziektes te voorkomen.</w:t>
      </w:r>
    </w:p>
    <w:p w:rsidR="00716E89" w:rsidRPr="005E271A"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Om ziektes te voorkomen moet je er voor zorgen dat de weerstand van de koeien hoog is en de infectiedruk in de stal laag. In dit hoofdstuk hebben we verschillende maatregelen besproken die hier voor kunnen zorgen. Noem er minimaal 5 voor het verlagen van de infectiedruk en 5 voor het verhogen van de weerstand.</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Waarom moeten we veel aandacht besteden aan de stal?</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Waarom is goede ventilatie in een stal belangrijk?</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Waaraan voldoet een goed rantsoen?</w:t>
      </w:r>
    </w:p>
    <w:p w:rsidR="00716E89" w:rsidRPr="00333BD5"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Waarom is liggen belangrijk voor een koe?</w:t>
      </w:r>
    </w:p>
    <w:p w:rsidR="00716E89" w:rsidRDefault="00716E89" w:rsidP="00716E89">
      <w:pPr>
        <w:pStyle w:val="Lijstalinea"/>
        <w:numPr>
          <w:ilvl w:val="0"/>
          <w:numId w:val="2"/>
        </w:numPr>
        <w:jc w:val="both"/>
        <w:rPr>
          <w:rFonts w:asciiTheme="majorHAnsi" w:hAnsiTheme="majorHAnsi" w:cstheme="majorHAnsi"/>
        </w:rPr>
      </w:pPr>
      <w:r w:rsidRPr="00333BD5">
        <w:rPr>
          <w:rFonts w:asciiTheme="majorHAnsi" w:hAnsiTheme="majorHAnsi" w:cstheme="majorHAnsi"/>
        </w:rPr>
        <w:t>Op welke manier zorgt een vaccinatie voor een verhoging van de weerstand?</w:t>
      </w:r>
    </w:p>
    <w:p w:rsidR="00716E89" w:rsidRDefault="00716E89" w:rsidP="00716E89">
      <w:pPr>
        <w:pStyle w:val="Lijstalinea"/>
        <w:numPr>
          <w:ilvl w:val="0"/>
          <w:numId w:val="2"/>
        </w:numPr>
        <w:jc w:val="both"/>
        <w:rPr>
          <w:rFonts w:asciiTheme="majorHAnsi" w:hAnsiTheme="majorHAnsi" w:cstheme="majorHAnsi"/>
        </w:rPr>
      </w:pPr>
      <w:r>
        <w:rPr>
          <w:rFonts w:asciiTheme="majorHAnsi" w:hAnsiTheme="majorHAnsi" w:cstheme="majorHAnsi"/>
        </w:rPr>
        <w:t xml:space="preserve">Zoek minimaal vijf ziektes die voorkomen in de melkveehouderij en die </w:t>
      </w:r>
      <w:proofErr w:type="spellStart"/>
      <w:r>
        <w:rPr>
          <w:rFonts w:asciiTheme="majorHAnsi" w:hAnsiTheme="majorHAnsi" w:cstheme="majorHAnsi"/>
        </w:rPr>
        <w:t>zoönosen</w:t>
      </w:r>
      <w:proofErr w:type="spellEnd"/>
      <w:r>
        <w:rPr>
          <w:rFonts w:asciiTheme="majorHAnsi" w:hAnsiTheme="majorHAnsi" w:cstheme="majorHAnsi"/>
        </w:rPr>
        <w:t xml:space="preserve"> zijn.</w:t>
      </w:r>
    </w:p>
    <w:p w:rsidR="003A1B43" w:rsidRPr="003A1B43" w:rsidRDefault="003A1B43" w:rsidP="003A1B43">
      <w:pPr>
        <w:spacing w:after="240"/>
        <w:jc w:val="both"/>
        <w:rPr>
          <w:rFonts w:asciiTheme="majorHAnsi" w:hAnsiTheme="majorHAnsi" w:cstheme="majorHAnsi"/>
        </w:rPr>
      </w:pPr>
      <w:bookmarkStart w:id="0" w:name="_GoBack"/>
      <w:bookmarkEnd w:id="0"/>
    </w:p>
    <w:p w:rsidR="003A1B43" w:rsidRDefault="003A1B43"/>
    <w:sectPr w:rsidR="003A1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85430"/>
    <w:multiLevelType w:val="hybridMultilevel"/>
    <w:tmpl w:val="FF9EFD06"/>
    <w:lvl w:ilvl="0" w:tplc="893889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96851E4"/>
    <w:multiLevelType w:val="hybridMultilevel"/>
    <w:tmpl w:val="AF5E5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E"/>
    <w:rsid w:val="003A1B43"/>
    <w:rsid w:val="00716E89"/>
    <w:rsid w:val="009621B2"/>
    <w:rsid w:val="00D64B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9C136-3833-46CD-8F5B-AA5F3F5E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1B4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1216</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3</cp:revision>
  <dcterms:created xsi:type="dcterms:W3CDTF">2017-09-01T14:41:00Z</dcterms:created>
  <dcterms:modified xsi:type="dcterms:W3CDTF">2017-09-01T14:48:00Z</dcterms:modified>
</cp:coreProperties>
</file>